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C5182" w14:textId="77777777" w:rsidR="00CD049D" w:rsidRDefault="00CD049D" w:rsidP="00CD049D">
      <w:pPr>
        <w:jc w:val="both"/>
        <w:rPr>
          <w:b/>
          <w:bCs/>
          <w:u w:val="single"/>
        </w:rPr>
      </w:pPr>
    </w:p>
    <w:p w14:paraId="436E2580" w14:textId="77777777" w:rsidR="00CD049D" w:rsidRDefault="00CD049D" w:rsidP="00CD049D">
      <w:pPr>
        <w:jc w:val="both"/>
      </w:pPr>
    </w:p>
    <w:p w14:paraId="73A175E4" w14:textId="3B129C01" w:rsidR="00CD049D" w:rsidRPr="00CD049D" w:rsidRDefault="00CD049D" w:rsidP="00CD049D">
      <w:pPr>
        <w:jc w:val="both"/>
        <w:rPr>
          <w:color w:val="0070C0"/>
          <w:sz w:val="24"/>
          <w:szCs w:val="24"/>
        </w:rPr>
      </w:pPr>
      <w:proofErr w:type="spellStart"/>
      <w:r w:rsidRPr="00CD049D">
        <w:rPr>
          <w:b/>
          <w:bCs/>
          <w:color w:val="0070C0"/>
          <w:sz w:val="24"/>
          <w:szCs w:val="24"/>
        </w:rPr>
        <w:t>Titlu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anunț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/ </w:t>
      </w:r>
      <w:proofErr w:type="spellStart"/>
      <w:r w:rsidRPr="00CD049D">
        <w:rPr>
          <w:b/>
          <w:bCs/>
          <w:color w:val="0070C0"/>
          <w:sz w:val="24"/>
          <w:szCs w:val="24"/>
        </w:rPr>
        <w:t>postare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1:</w:t>
      </w:r>
      <w:r w:rsidRPr="00CD049D">
        <w:rPr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Echipa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comunitară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integrată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SCI2000</w:t>
      </w:r>
      <w:r w:rsidR="00EA50B0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="00EA50B0">
        <w:rPr>
          <w:b/>
          <w:bCs/>
          <w:color w:val="0070C0"/>
          <w:sz w:val="24"/>
          <w:szCs w:val="24"/>
        </w:rPr>
        <w:t>își</w:t>
      </w:r>
      <w:proofErr w:type="spellEnd"/>
      <w:r w:rsidR="00EA50B0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="00EA50B0">
        <w:rPr>
          <w:b/>
          <w:bCs/>
          <w:color w:val="0070C0"/>
          <w:sz w:val="24"/>
          <w:szCs w:val="24"/>
        </w:rPr>
        <w:t>desfășoară</w:t>
      </w:r>
      <w:proofErr w:type="spellEnd"/>
      <w:r w:rsidR="00EA50B0">
        <w:rPr>
          <w:b/>
          <w:bCs/>
          <w:color w:val="0070C0"/>
          <w:sz w:val="24"/>
          <w:szCs w:val="24"/>
        </w:rPr>
        <w:t xml:space="preserve"> </w:t>
      </w:r>
      <w:proofErr w:type="spellStart"/>
      <w:proofErr w:type="gramStart"/>
      <w:r w:rsidR="00EA50B0">
        <w:rPr>
          <w:b/>
          <w:bCs/>
          <w:color w:val="0070C0"/>
          <w:sz w:val="24"/>
          <w:szCs w:val="24"/>
        </w:rPr>
        <w:t>activitatea</w:t>
      </w:r>
      <w:proofErr w:type="spellEnd"/>
      <w:r w:rsidR="00EA50B0">
        <w:rPr>
          <w:b/>
          <w:bCs/>
          <w:color w:val="0070C0"/>
          <w:sz w:val="24"/>
          <w:szCs w:val="24"/>
        </w:rPr>
        <w:t xml:space="preserve">  </w:t>
      </w:r>
      <w:proofErr w:type="spellStart"/>
      <w:r w:rsidR="00EA50B0">
        <w:rPr>
          <w:b/>
          <w:bCs/>
          <w:color w:val="0070C0"/>
          <w:sz w:val="24"/>
          <w:szCs w:val="24"/>
        </w:rPr>
        <w:t>în</w:t>
      </w:r>
      <w:proofErr w:type="spellEnd"/>
      <w:proofErr w:type="gramEnd"/>
      <w:r w:rsidR="00EA50B0">
        <w:rPr>
          <w:b/>
          <w:bCs/>
          <w:color w:val="0070C0"/>
          <w:sz w:val="24"/>
          <w:szCs w:val="24"/>
        </w:rPr>
        <w:t xml:space="preserve"> UAT COMUNA BEREȘTI-MERIA, </w:t>
      </w:r>
      <w:proofErr w:type="spellStart"/>
      <w:r w:rsidR="00EA50B0">
        <w:rPr>
          <w:b/>
          <w:bCs/>
          <w:color w:val="0070C0"/>
          <w:sz w:val="24"/>
          <w:szCs w:val="24"/>
        </w:rPr>
        <w:t>județul</w:t>
      </w:r>
      <w:proofErr w:type="spellEnd"/>
      <w:r w:rsidR="00EA50B0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="00EA50B0">
        <w:rPr>
          <w:b/>
          <w:bCs/>
          <w:color w:val="0070C0"/>
          <w:sz w:val="24"/>
          <w:szCs w:val="24"/>
        </w:rPr>
        <w:t>Galați</w:t>
      </w:r>
      <w:proofErr w:type="spellEnd"/>
      <w:r w:rsidR="00EA50B0">
        <w:rPr>
          <w:b/>
          <w:bCs/>
          <w:color w:val="0070C0"/>
          <w:sz w:val="24"/>
          <w:szCs w:val="24"/>
        </w:rPr>
        <w:t>,</w:t>
      </w:r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și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oferă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servicii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gratuite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comunității</w:t>
      </w:r>
      <w:proofErr w:type="spellEnd"/>
    </w:p>
    <w:p w14:paraId="1434963B" w14:textId="400149D6" w:rsidR="00CD049D" w:rsidRDefault="00CD049D" w:rsidP="00CD049D">
      <w:pPr>
        <w:jc w:val="both"/>
      </w:pPr>
      <w:proofErr w:type="spellStart"/>
      <w:r>
        <w:rPr>
          <w:b/>
          <w:bCs/>
        </w:rPr>
        <w:t>Conținut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știre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Primăria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r w:rsidR="00EA50B0">
        <w:t xml:space="preserve"> </w:t>
      </w:r>
      <w:proofErr w:type="spellStart"/>
      <w:r w:rsidR="00EA50B0">
        <w:t>Berești-Meria</w:t>
      </w:r>
      <w:proofErr w:type="spellEnd"/>
      <w:r w:rsidR="00EA50B0">
        <w:t xml:space="preserve">, </w:t>
      </w:r>
      <w:proofErr w:type="spellStart"/>
      <w:r w:rsidR="00EA50B0">
        <w:t>județul</w:t>
      </w:r>
      <w:proofErr w:type="spellEnd"/>
      <w:r w:rsidR="00EA50B0">
        <w:t xml:space="preserve"> </w:t>
      </w:r>
      <w:proofErr w:type="spellStart"/>
      <w:r w:rsidR="00EA50B0">
        <w:t>Galați</w:t>
      </w:r>
      <w:proofErr w:type="spellEnd"/>
      <w:r>
        <w:rPr>
          <w:highlight w:val="yellow"/>
        </w:rPr>
        <w:t>,</w:t>
      </w:r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informează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data </w:t>
      </w:r>
      <w:proofErr w:type="spellStart"/>
      <w:r>
        <w:t>de</w:t>
      </w:r>
      <w:proofErr w:type="spellEnd"/>
      <w:r>
        <w:t xml:space="preserve"> </w:t>
      </w:r>
      <w:r w:rsidR="00EA50B0">
        <w:t>01.05.2026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comunitatea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avem</w:t>
      </w:r>
      <w:proofErr w:type="spellEnd"/>
      <w:r>
        <w:t xml:space="preserve">  o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comunitară</w:t>
      </w:r>
      <w:proofErr w:type="spellEnd"/>
      <w:r>
        <w:t xml:space="preserve"> </w:t>
      </w:r>
      <w:proofErr w:type="spellStart"/>
      <w:r>
        <w:t>integrată</w:t>
      </w:r>
      <w:proofErr w:type="spellEnd"/>
      <w:r>
        <w:t xml:space="preserve"> (ECI),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„</w:t>
      </w:r>
      <w:proofErr w:type="spellStart"/>
      <w:r>
        <w:t>Furnizare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integrate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comunitățile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– </w:t>
      </w:r>
      <w:proofErr w:type="spellStart"/>
      <w:r>
        <w:t>facilitarea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la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>” (SCI2000).</w:t>
      </w:r>
    </w:p>
    <w:p w14:paraId="40740636" w14:textId="5EDF2A16" w:rsidR="00CD049D" w:rsidRDefault="00CD049D" w:rsidP="00CD049D">
      <w:pPr>
        <w:jc w:val="both"/>
      </w:pPr>
      <w:proofErr w:type="spellStart"/>
      <w:r>
        <w:t>Echipa</w:t>
      </w:r>
      <w:proofErr w:type="spellEnd"/>
      <w:r>
        <w:t xml:space="preserve"> </w:t>
      </w:r>
      <w:proofErr w:type="spellStart"/>
      <w:r>
        <w:t>comunitară</w:t>
      </w:r>
      <w:proofErr w:type="spellEnd"/>
      <w:r>
        <w:t xml:space="preserve"> </w:t>
      </w:r>
      <w:proofErr w:type="spellStart"/>
      <w:r>
        <w:t>integrată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formată</w:t>
      </w:r>
      <w:proofErr w:type="spellEnd"/>
      <w:r>
        <w:t xml:space="preserve"> din </w:t>
      </w:r>
      <w:proofErr w:type="spellStart"/>
      <w:r w:rsidR="00EA50B0">
        <w:rPr>
          <w:highlight w:val="yellow"/>
        </w:rPr>
        <w:t>asistent</w:t>
      </w:r>
      <w:proofErr w:type="spellEnd"/>
      <w:r w:rsidR="00EA50B0">
        <w:rPr>
          <w:highlight w:val="yellow"/>
        </w:rPr>
        <w:t xml:space="preserve"> social, </w:t>
      </w:r>
      <w:proofErr w:type="spellStart"/>
      <w:r w:rsidR="00EA50B0">
        <w:rPr>
          <w:highlight w:val="yellow"/>
        </w:rPr>
        <w:t>asistent</w:t>
      </w:r>
      <w:proofErr w:type="spellEnd"/>
      <w:r w:rsidR="00EA50B0">
        <w:rPr>
          <w:highlight w:val="yellow"/>
        </w:rPr>
        <w:t xml:space="preserve"> medical </w:t>
      </w:r>
      <w:proofErr w:type="spellStart"/>
      <w:r w:rsidR="00EA50B0">
        <w:rPr>
          <w:highlight w:val="yellow"/>
        </w:rPr>
        <w:t>comunitar</w:t>
      </w:r>
      <w:proofErr w:type="spellEnd"/>
      <w:r w:rsidR="00EA50B0">
        <w:rPr>
          <w:highlight w:val="yellow"/>
        </w:rPr>
        <w:t>,</w:t>
      </w:r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consilier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ș</w:t>
      </w:r>
      <w:proofErr w:type="gramStart"/>
      <w:r>
        <w:rPr>
          <w:highlight w:val="yellow"/>
        </w:rPr>
        <w:t>colar</w:t>
      </w:r>
      <w:proofErr w:type="spellEnd"/>
      <w:r>
        <w:rPr>
          <w:highlight w:val="yellow"/>
        </w:rPr>
        <w:t xml:space="preserve">  –</w:t>
      </w:r>
      <w:proofErr w:type="gramEnd"/>
      <w:r w:rsidR="00EA50B0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familiilor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din </w:t>
      </w:r>
      <w:proofErr w:type="spellStart"/>
      <w:r>
        <w:t>comună</w:t>
      </w:r>
      <w:proofErr w:type="spellEnd"/>
      <w:r>
        <w:t xml:space="preserve">. </w:t>
      </w:r>
      <w:proofErr w:type="spellStart"/>
      <w:proofErr w:type="gramStart"/>
      <w:r>
        <w:t>Sprijinul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educaționale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adaptat</w:t>
      </w:r>
      <w:proofErr w:type="spellEnd"/>
      <w:r>
        <w:t xml:space="preserve">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parte.</w:t>
      </w:r>
      <w:proofErr w:type="gramEnd"/>
    </w:p>
    <w:p w14:paraId="3E1F28F9" w14:textId="0E9230E7" w:rsidR="00CD049D" w:rsidRDefault="00CD049D" w:rsidP="00CD049D">
      <w:pPr>
        <w:jc w:val="both"/>
      </w:pPr>
      <w:proofErr w:type="spellStart"/>
      <w:r>
        <w:t>Unde</w:t>
      </w:r>
      <w:proofErr w:type="spellEnd"/>
      <w:r>
        <w:t xml:space="preserve"> ne </w:t>
      </w:r>
      <w:proofErr w:type="spellStart"/>
      <w:r>
        <w:t>găsiți</w:t>
      </w:r>
      <w:proofErr w:type="spellEnd"/>
      <w:r>
        <w:t xml:space="preserve">: </w:t>
      </w:r>
      <w:r w:rsidR="00EA50B0">
        <w:t>SALA DE ACTIVITĂȚI SOCIO-CULTURALE SAT BALINTEȘTI</w:t>
      </w:r>
    </w:p>
    <w:p w14:paraId="4C73ACC0" w14:textId="4A4718E6" w:rsidR="00CD049D" w:rsidRDefault="00EA50B0" w:rsidP="00CD049D">
      <w:pPr>
        <w:jc w:val="both"/>
      </w:pPr>
      <w:proofErr w:type="spellStart"/>
      <w:r>
        <w:t>Telefon</w:t>
      </w:r>
      <w:proofErr w:type="spellEnd"/>
      <w:r>
        <w:t>: 0236342418</w:t>
      </w:r>
    </w:p>
    <w:p w14:paraId="0CB728DB" w14:textId="60108A62" w:rsidR="00CD049D" w:rsidRDefault="00EA50B0" w:rsidP="00CD049D">
      <w:pPr>
        <w:jc w:val="both"/>
      </w:pPr>
      <w:r>
        <w:t xml:space="preserve">Program: LUNI-VINERI, </w:t>
      </w:r>
      <w:proofErr w:type="spellStart"/>
      <w:proofErr w:type="gramStart"/>
      <w:r>
        <w:t>orel</w:t>
      </w:r>
      <w:proofErr w:type="spellEnd"/>
      <w:proofErr w:type="gramEnd"/>
      <w:r>
        <w:t xml:space="preserve"> 8-16</w:t>
      </w:r>
    </w:p>
    <w:p w14:paraId="69A70AA2" w14:textId="77777777" w:rsidR="00CD049D" w:rsidRDefault="00CD049D" w:rsidP="00CD049D">
      <w:pPr>
        <w:jc w:val="both"/>
      </w:pPr>
      <w:bookmarkStart w:id="0" w:name="_GoBack"/>
      <w:bookmarkEnd w:id="0"/>
    </w:p>
    <w:p w14:paraId="484FE814" w14:textId="13A48E29" w:rsidR="00CD049D" w:rsidRPr="00CD049D" w:rsidRDefault="00CD049D" w:rsidP="00CD049D">
      <w:pPr>
        <w:jc w:val="both"/>
        <w:rPr>
          <w:color w:val="0070C0"/>
          <w:sz w:val="24"/>
          <w:szCs w:val="24"/>
        </w:rPr>
      </w:pPr>
      <w:proofErr w:type="spellStart"/>
      <w:r w:rsidRPr="00CD049D">
        <w:rPr>
          <w:b/>
          <w:bCs/>
          <w:color w:val="0070C0"/>
          <w:sz w:val="24"/>
          <w:szCs w:val="24"/>
        </w:rPr>
        <w:t>Titlu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anunț</w:t>
      </w:r>
      <w:proofErr w:type="spellEnd"/>
      <w:r>
        <w:rPr>
          <w:b/>
          <w:bCs/>
          <w:color w:val="0070C0"/>
          <w:sz w:val="24"/>
          <w:szCs w:val="24"/>
        </w:rPr>
        <w:t>/</w:t>
      </w:r>
      <w:proofErr w:type="spellStart"/>
      <w:r w:rsidRPr="00CD049D">
        <w:rPr>
          <w:b/>
          <w:bCs/>
          <w:color w:val="0070C0"/>
          <w:sz w:val="24"/>
          <w:szCs w:val="24"/>
        </w:rPr>
        <w:t>postare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2: </w:t>
      </w:r>
      <w:proofErr w:type="spellStart"/>
      <w:r w:rsidRPr="00CD049D">
        <w:rPr>
          <w:b/>
          <w:bCs/>
          <w:color w:val="0070C0"/>
          <w:sz w:val="24"/>
          <w:szCs w:val="24"/>
        </w:rPr>
        <w:t>Comuna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r w:rsidRPr="00CD049D">
        <w:rPr>
          <w:b/>
          <w:bCs/>
          <w:color w:val="0070C0"/>
          <w:sz w:val="24"/>
          <w:szCs w:val="24"/>
        </w:rPr>
        <w:t>noastră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</w:t>
      </w:r>
      <w:proofErr w:type="spellStart"/>
      <w:proofErr w:type="gramStart"/>
      <w:r w:rsidRPr="00CD049D">
        <w:rPr>
          <w:b/>
          <w:bCs/>
          <w:color w:val="0070C0"/>
          <w:sz w:val="24"/>
          <w:szCs w:val="24"/>
        </w:rPr>
        <w:t>este</w:t>
      </w:r>
      <w:proofErr w:type="spellEnd"/>
      <w:proofErr w:type="gramEnd"/>
      <w:r w:rsidRPr="00CD049D">
        <w:rPr>
          <w:b/>
          <w:bCs/>
          <w:color w:val="0070C0"/>
          <w:sz w:val="24"/>
          <w:szCs w:val="24"/>
        </w:rPr>
        <w:t xml:space="preserve"> parte din </w:t>
      </w:r>
      <w:proofErr w:type="spellStart"/>
      <w:r w:rsidRPr="00CD049D">
        <w:rPr>
          <w:b/>
          <w:bCs/>
          <w:color w:val="0070C0"/>
          <w:sz w:val="24"/>
          <w:szCs w:val="24"/>
        </w:rPr>
        <w:t>proiectul</w:t>
      </w:r>
      <w:proofErr w:type="spellEnd"/>
      <w:r w:rsidRPr="00CD049D">
        <w:rPr>
          <w:b/>
          <w:bCs/>
          <w:color w:val="0070C0"/>
          <w:sz w:val="24"/>
          <w:szCs w:val="24"/>
        </w:rPr>
        <w:t xml:space="preserve"> SCI2000</w:t>
      </w:r>
    </w:p>
    <w:p w14:paraId="3C873171" w14:textId="77777777" w:rsidR="00CD049D" w:rsidRDefault="00CD049D" w:rsidP="00CD049D">
      <w:pPr>
        <w:jc w:val="both"/>
      </w:pPr>
      <w:proofErr w:type="spellStart"/>
      <w:r>
        <w:t>Proiectul</w:t>
      </w:r>
      <w:proofErr w:type="spellEnd"/>
      <w:r>
        <w:t xml:space="preserve"> SCI2000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ample </w:t>
      </w:r>
      <w:proofErr w:type="spellStart"/>
      <w:r>
        <w:t>programe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integrate </w:t>
      </w:r>
      <w:proofErr w:type="spellStart"/>
      <w:r>
        <w:t>derulate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rurală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implementat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2.000 de </w:t>
      </w:r>
      <w:proofErr w:type="spellStart"/>
      <w:r>
        <w:t>comunități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sprijini</w:t>
      </w:r>
      <w:proofErr w:type="spellEnd"/>
      <w:r>
        <w:t xml:space="preserve"> </w:t>
      </w:r>
      <w:proofErr w:type="spellStart"/>
      <w:r>
        <w:t>aproximativ</w:t>
      </w:r>
      <w:proofErr w:type="spellEnd"/>
      <w:r>
        <w:t xml:space="preserve"> 450.000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>.</w:t>
      </w:r>
    </w:p>
    <w:p w14:paraId="29807E4A" w14:textId="77777777" w:rsidR="00CD049D" w:rsidRDefault="00CD049D" w:rsidP="00CD049D">
      <w:pPr>
        <w:jc w:val="both"/>
      </w:pPr>
      <w:proofErr w:type="spellStart"/>
      <w:r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cofinanțat</w:t>
      </w:r>
      <w:proofErr w:type="spellEnd"/>
      <w:r>
        <w:t xml:space="preserve"> de </w:t>
      </w:r>
      <w:proofErr w:type="spellStart"/>
      <w:r>
        <w:t>Uniunea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Fondul</w:t>
      </w:r>
      <w:proofErr w:type="spellEnd"/>
      <w:r>
        <w:t xml:space="preserve"> Social European Plus (FSE+), cu o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</w:t>
      </w:r>
      <w:proofErr w:type="spellStart"/>
      <w:r>
        <w:t>eligibilă</w:t>
      </w:r>
      <w:proofErr w:type="spellEnd"/>
      <w:r>
        <w:t xml:space="preserve"> de </w:t>
      </w:r>
      <w:proofErr w:type="spellStart"/>
      <w:r>
        <w:t>peste</w:t>
      </w:r>
      <w:proofErr w:type="spellEnd"/>
      <w:r>
        <w:t xml:space="preserve"> 4 </w:t>
      </w:r>
      <w:proofErr w:type="spellStart"/>
      <w:r>
        <w:t>miliarde</w:t>
      </w:r>
      <w:proofErr w:type="spellEnd"/>
      <w:r>
        <w:t xml:space="preserve"> de lei, din care </w:t>
      </w:r>
      <w:proofErr w:type="spellStart"/>
      <w:r>
        <w:t>contribuția</w:t>
      </w:r>
      <w:proofErr w:type="spellEnd"/>
      <w:r>
        <w:t xml:space="preserve"> UE </w:t>
      </w:r>
      <w:proofErr w:type="spellStart"/>
      <w:r>
        <w:t>depășește</w:t>
      </w:r>
      <w:proofErr w:type="spellEnd"/>
      <w:r>
        <w:t xml:space="preserve"> 3,3 </w:t>
      </w:r>
      <w:proofErr w:type="spellStart"/>
      <w:r>
        <w:t>miliarde</w:t>
      </w:r>
      <w:proofErr w:type="spellEnd"/>
      <w:r>
        <w:t xml:space="preserve"> de lei.</w:t>
      </w:r>
    </w:p>
    <w:p w14:paraId="4179A63D" w14:textId="77777777" w:rsidR="00CD049D" w:rsidRDefault="00CD049D" w:rsidP="00CD049D">
      <w:pPr>
        <w:jc w:val="both"/>
      </w:pPr>
      <w:proofErr w:type="spellStart"/>
      <w:r>
        <w:t>Proiectul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implementat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Familiei</w:t>
      </w:r>
      <w:proofErr w:type="spellEnd"/>
      <w:r>
        <w:t xml:space="preserve">, </w:t>
      </w:r>
      <w:proofErr w:type="spellStart"/>
      <w:r>
        <w:t>Tineretului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parteneriat</w:t>
      </w:r>
      <w:proofErr w:type="spellEnd"/>
      <w:r>
        <w:t xml:space="preserve"> cu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Cercetării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Agenția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Plăți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Inspecție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beneficiind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Băncii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>.</w:t>
      </w:r>
    </w:p>
    <w:p w14:paraId="72EB4554" w14:textId="27111D27" w:rsidR="00CD049D" w:rsidRDefault="00CD049D" w:rsidP="00CD049D">
      <w:pPr>
        <w:jc w:val="both"/>
      </w:pPr>
      <w:proofErr w:type="spellStart"/>
      <w:proofErr w:type="gramStart"/>
      <w:r>
        <w:rPr>
          <w:b/>
          <w:bCs/>
          <w:i/>
          <w:iCs/>
        </w:rPr>
        <w:t>Ce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înseamnă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acest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lucru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pentru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comunitatea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noastră</w:t>
      </w:r>
      <w:proofErr w:type="spellEnd"/>
      <w:r>
        <w:rPr>
          <w:b/>
          <w:bCs/>
          <w:i/>
          <w:iCs/>
        </w:rPr>
        <w:t>?</w:t>
      </w:r>
      <w:proofErr w:type="gramEnd"/>
      <w:r>
        <w:rPr>
          <w:i/>
          <w:iCs/>
        </w:rP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integrate, </w:t>
      </w:r>
      <w:proofErr w:type="spellStart"/>
      <w:r>
        <w:t>locuitorii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EA50B0">
        <w:t>Berești-Meria</w:t>
      </w:r>
      <w:proofErr w:type="spellEnd"/>
      <w:r w:rsidR="00EA50B0">
        <w:t xml:space="preserve">, </w:t>
      </w:r>
      <w:proofErr w:type="spellStart"/>
      <w:r w:rsidR="00EA50B0">
        <w:t>județul</w:t>
      </w:r>
      <w:proofErr w:type="spellEnd"/>
      <w:r w:rsidR="00EA50B0">
        <w:t xml:space="preserve"> </w:t>
      </w:r>
      <w:proofErr w:type="spellStart"/>
      <w:r w:rsidR="00EA50B0">
        <w:t>Galați</w:t>
      </w:r>
      <w:proofErr w:type="spellEnd"/>
      <w:r w:rsidR="00EA50B0">
        <w:t>,</w:t>
      </w:r>
      <w:r>
        <w:t xml:space="preserve"> au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ușor</w:t>
      </w:r>
      <w:proofErr w:type="spellEnd"/>
      <w:r>
        <w:t xml:space="preserve"> la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, </w:t>
      </w:r>
      <w:proofErr w:type="spellStart"/>
      <w:r>
        <w:t>aproape</w:t>
      </w:r>
      <w:proofErr w:type="spellEnd"/>
      <w:r>
        <w:t xml:space="preserve"> de </w:t>
      </w:r>
      <w:proofErr w:type="spellStart"/>
      <w:r>
        <w:t>casă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complicate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.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comunitară</w:t>
      </w:r>
      <w:proofErr w:type="spellEnd"/>
      <w:r>
        <w:t xml:space="preserve"> </w:t>
      </w:r>
      <w:proofErr w:type="spellStart"/>
      <w:r>
        <w:t>colaborează</w:t>
      </w:r>
      <w:proofErr w:type="spellEnd"/>
      <w:r>
        <w:t xml:space="preserve"> cu </w:t>
      </w:r>
      <w:proofErr w:type="spellStart"/>
      <w:r>
        <w:t>instituțiile</w:t>
      </w:r>
      <w:proofErr w:type="spellEnd"/>
      <w:r>
        <w:t xml:space="preserve"> locale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găsi</w:t>
      </w:r>
      <w:proofErr w:type="spellEnd"/>
      <w:r>
        <w:t xml:space="preserve"> </w:t>
      </w:r>
      <w:proofErr w:type="spellStart"/>
      <w:r>
        <w:t>soluții</w:t>
      </w:r>
      <w:proofErr w:type="spellEnd"/>
      <w:r>
        <w:t xml:space="preserve"> concrete care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ajute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–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vulnerabilă</w:t>
      </w:r>
      <w:proofErr w:type="spellEnd"/>
      <w:r>
        <w:t>.</w:t>
      </w:r>
    </w:p>
    <w:p w14:paraId="019CF0CF" w14:textId="06C33922" w:rsidR="00F775CE" w:rsidRDefault="00F775CE"/>
    <w:sectPr w:rsidR="00F775CE" w:rsidSect="000974FC">
      <w:headerReference w:type="default" r:id="rId8"/>
      <w:footerReference w:type="default" r:id="rId9"/>
      <w:pgSz w:w="11906" w:h="16838" w:code="9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2E731" w14:textId="77777777" w:rsidR="00FB0D2A" w:rsidRDefault="00FB0D2A" w:rsidP="00EC5FA3">
      <w:pPr>
        <w:spacing w:after="0" w:line="240" w:lineRule="auto"/>
      </w:pPr>
      <w:r>
        <w:separator/>
      </w:r>
    </w:p>
  </w:endnote>
  <w:endnote w:type="continuationSeparator" w:id="0">
    <w:p w14:paraId="292B1726" w14:textId="77777777" w:rsidR="00FB0D2A" w:rsidRDefault="00FB0D2A" w:rsidP="00EC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A7139" w14:textId="3E051FEE" w:rsidR="00FB6CE1" w:rsidRDefault="005A4A86">
    <w:pPr>
      <w:pStyle w:val="Footer"/>
    </w:pPr>
    <w:r>
      <w:rPr>
        <w:lang w:val="en-US"/>
      </w:rPr>
      <w:drawing>
        <wp:anchor distT="0" distB="0" distL="114300" distR="114300" simplePos="0" relativeHeight="251659264" behindDoc="0" locked="0" layoutInCell="1" allowOverlap="1" wp14:anchorId="5309AA15" wp14:editId="664685FA">
          <wp:simplePos x="0" y="0"/>
          <wp:positionH relativeFrom="margin">
            <wp:posOffset>-542925</wp:posOffset>
          </wp:positionH>
          <wp:positionV relativeFrom="margin">
            <wp:posOffset>8625205</wp:posOffset>
          </wp:positionV>
          <wp:extent cx="6798011" cy="974090"/>
          <wp:effectExtent l="0" t="0" r="3175" b="0"/>
          <wp:wrapNone/>
          <wp:docPr id="7882251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2643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8011" cy="97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3532B" w14:textId="119EFE35" w:rsidR="00CC48FD" w:rsidRDefault="00CC48FD">
    <w:pPr>
      <w:pStyle w:val="Footer"/>
    </w:pPr>
  </w:p>
  <w:p w14:paraId="6E7AFDBC" w14:textId="4ECF993C" w:rsidR="00EC5FA3" w:rsidRDefault="00EC5F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991A5" w14:textId="77777777" w:rsidR="00FB0D2A" w:rsidRDefault="00FB0D2A" w:rsidP="00EC5FA3">
      <w:pPr>
        <w:spacing w:after="0" w:line="240" w:lineRule="auto"/>
      </w:pPr>
      <w:r>
        <w:separator/>
      </w:r>
    </w:p>
  </w:footnote>
  <w:footnote w:type="continuationSeparator" w:id="0">
    <w:p w14:paraId="1EED2FA2" w14:textId="77777777" w:rsidR="00FB0D2A" w:rsidRDefault="00FB0D2A" w:rsidP="00EC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9E9AD" w14:textId="6CF1BBD2" w:rsidR="00EC5FA3" w:rsidRDefault="00EC5FA3">
    <w:pPr>
      <w:pStyle w:val="Header"/>
    </w:pPr>
    <w:r>
      <w:rPr>
        <w:lang w:val="en-US"/>
      </w:rPr>
      <w:drawing>
        <wp:anchor distT="0" distB="0" distL="114300" distR="114300" simplePos="0" relativeHeight="251658240" behindDoc="0" locked="0" layoutInCell="1" allowOverlap="1" wp14:anchorId="4B7E95CD" wp14:editId="0347CBF1">
          <wp:simplePos x="0" y="0"/>
          <wp:positionH relativeFrom="margin">
            <wp:posOffset>-491346</wp:posOffset>
          </wp:positionH>
          <wp:positionV relativeFrom="page">
            <wp:posOffset>238125</wp:posOffset>
          </wp:positionV>
          <wp:extent cx="6683251" cy="657186"/>
          <wp:effectExtent l="0" t="0" r="3810" b="0"/>
          <wp:wrapNone/>
          <wp:docPr id="175570147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04108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251" cy="657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11683" w14:textId="501E85F0" w:rsidR="00EC5FA3" w:rsidRDefault="00EC5FA3">
    <w:pPr>
      <w:pStyle w:val="Header"/>
    </w:pP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A3"/>
    <w:rsid w:val="000974FC"/>
    <w:rsid w:val="000C3F7D"/>
    <w:rsid w:val="000D5D90"/>
    <w:rsid w:val="00157A19"/>
    <w:rsid w:val="00170373"/>
    <w:rsid w:val="00172624"/>
    <w:rsid w:val="002440AB"/>
    <w:rsid w:val="00305A84"/>
    <w:rsid w:val="00326840"/>
    <w:rsid w:val="003516A2"/>
    <w:rsid w:val="00353E4E"/>
    <w:rsid w:val="003574F1"/>
    <w:rsid w:val="003905C7"/>
    <w:rsid w:val="003A4EEA"/>
    <w:rsid w:val="003F4DB4"/>
    <w:rsid w:val="00421889"/>
    <w:rsid w:val="0045317F"/>
    <w:rsid w:val="0049432F"/>
    <w:rsid w:val="00497988"/>
    <w:rsid w:val="00510D01"/>
    <w:rsid w:val="00517DF9"/>
    <w:rsid w:val="00543707"/>
    <w:rsid w:val="0056511E"/>
    <w:rsid w:val="005A4A86"/>
    <w:rsid w:val="00697115"/>
    <w:rsid w:val="008373FB"/>
    <w:rsid w:val="00844EEE"/>
    <w:rsid w:val="008B4AE4"/>
    <w:rsid w:val="008F60FA"/>
    <w:rsid w:val="009A67EB"/>
    <w:rsid w:val="009F006C"/>
    <w:rsid w:val="00AA1835"/>
    <w:rsid w:val="00AD3415"/>
    <w:rsid w:val="00BB3C57"/>
    <w:rsid w:val="00BF05FA"/>
    <w:rsid w:val="00C17D32"/>
    <w:rsid w:val="00CA288F"/>
    <w:rsid w:val="00CC48FD"/>
    <w:rsid w:val="00CD049D"/>
    <w:rsid w:val="00D95BDA"/>
    <w:rsid w:val="00E97DA1"/>
    <w:rsid w:val="00EA1CAD"/>
    <w:rsid w:val="00EA50B0"/>
    <w:rsid w:val="00EB2BC4"/>
    <w:rsid w:val="00EC5FA3"/>
    <w:rsid w:val="00F55BDA"/>
    <w:rsid w:val="00F775CE"/>
    <w:rsid w:val="00FB0D2A"/>
    <w:rsid w:val="00FB6CE1"/>
    <w:rsid w:val="00FC1F0E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E3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9D"/>
    <w:rPr>
      <w:rFonts w:ascii="Calibri" w:eastAsia="Calibri" w:hAnsi="Calibri" w:cs="Calibri"/>
      <w:kern w:val="0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:lang w:val="ro-RO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:lang w:val="ro-RO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F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8"/>
      <w:szCs w:val="28"/>
      <w:lang w:val="ro-R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F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noProof/>
      <w:color w:val="2F5496" w:themeColor="accent1" w:themeShade="BF"/>
      <w:kern w:val="2"/>
      <w:lang w:val="ro-RO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F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lang w:val="ro-RO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F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lang w:val="ro-RO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F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lang w:val="ro-RO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F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lang w:val="ro-RO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F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lang w:val="ro-RO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FA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F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FA3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FA3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FA3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FA3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FA3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FA3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FA3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C5FA3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5FA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FA3"/>
    <w:pPr>
      <w:numPr>
        <w:ilvl w:val="1"/>
      </w:numPr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ro-RO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5FA3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C5FA3"/>
    <w:pPr>
      <w:spacing w:before="160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lang w:val="ro-RO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5FA3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C5FA3"/>
    <w:pPr>
      <w:ind w:left="720"/>
      <w:contextualSpacing/>
    </w:pPr>
    <w:rPr>
      <w:rFonts w:asciiTheme="minorHAnsi" w:eastAsiaTheme="minorHAnsi" w:hAnsiTheme="minorHAnsi" w:cstheme="minorBidi"/>
      <w:noProof/>
      <w:kern w:val="2"/>
      <w:lang w:val="ro-RO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5F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2F5496" w:themeColor="accent1" w:themeShade="BF"/>
      <w:kern w:val="2"/>
      <w:lang w:val="ro-RO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FA3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C5F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5FA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lang w:val="ro-RO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C5FA3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C5FA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lang w:val="ro-RO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C5FA3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9D"/>
    <w:rPr>
      <w:rFonts w:ascii="Calibri" w:eastAsia="Calibri" w:hAnsi="Calibri" w:cs="Calibri"/>
      <w:kern w:val="0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:lang w:val="ro-RO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:lang w:val="ro-RO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F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8"/>
      <w:szCs w:val="28"/>
      <w:lang w:val="ro-R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F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noProof/>
      <w:color w:val="2F5496" w:themeColor="accent1" w:themeShade="BF"/>
      <w:kern w:val="2"/>
      <w:lang w:val="ro-RO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F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lang w:val="ro-RO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F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lang w:val="ro-RO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F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lang w:val="ro-RO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F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lang w:val="ro-RO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F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lang w:val="ro-RO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FA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F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FA3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FA3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FA3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FA3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FA3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FA3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FA3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C5FA3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5FA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FA3"/>
    <w:pPr>
      <w:numPr>
        <w:ilvl w:val="1"/>
      </w:numPr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ro-RO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5FA3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C5FA3"/>
    <w:pPr>
      <w:spacing w:before="160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lang w:val="ro-RO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5FA3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C5FA3"/>
    <w:pPr>
      <w:ind w:left="720"/>
      <w:contextualSpacing/>
    </w:pPr>
    <w:rPr>
      <w:rFonts w:asciiTheme="minorHAnsi" w:eastAsiaTheme="minorHAnsi" w:hAnsiTheme="minorHAnsi" w:cstheme="minorBidi"/>
      <w:noProof/>
      <w:kern w:val="2"/>
      <w:lang w:val="ro-RO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5F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2F5496" w:themeColor="accent1" w:themeShade="BF"/>
      <w:kern w:val="2"/>
      <w:lang w:val="ro-RO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FA3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C5F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5FA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lang w:val="ro-RO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C5FA3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C5FA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lang w:val="ro-RO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C5FA3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6121D-DFC6-4B7E-A90F-D598EFAC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„Furnizare de servicii integrate în comunităţile rurale – facilitarea accesului persoanelor vulnerabile la servicii de bază eficiente şi de calitate“, cod MySMIS 339395</vt:lpstr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„Furnizare de servicii integrate în comunităţile rurale – facilitarea accesului persoanelor vulnerabile la servicii de bază eficiente şi de calitate“, cod MySMIS 339395</dc:title>
  <dc:subject/>
  <dc:creator>Laura Lapugean</dc:creator>
  <cp:keywords/>
  <dc:description/>
  <cp:lastModifiedBy>Secretar</cp:lastModifiedBy>
  <cp:revision>5</cp:revision>
  <dcterms:created xsi:type="dcterms:W3CDTF">2026-06-17T11:31:00Z</dcterms:created>
  <dcterms:modified xsi:type="dcterms:W3CDTF">2026-06-24T12:39:00Z</dcterms:modified>
</cp:coreProperties>
</file>